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一、服务技术要求：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1.服务条件要求：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1.1采购人按照100元/人份的固定单价采购，以实际发放人数结算；中标人应提供单张专属卫生纸提货券，券上需注明：①可提货物名称、规格及数量；②门店的地址及配送电话。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1.2产品规格要求：①每张提货券至少包含5提卷纸，每提≥12卷，每卷≥160g；②纸张层数≥4层；③材质：100%原浆纸。</w:t>
      </w:r>
    </w:p>
    <w:p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1.3产品质量要求：符合国家现行规范、合格要求，同时满足采购人要求。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生产企业应建立完善的质量管理体系，确保产品质量稳定可靠。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①整体：全新未使用过的原装合格产品，不含可迁移性荧光物质，质地柔软、皱纹均匀细腻；②外观：表面洁净，无蚊虫、异物、油污，不得有掉粉、变色、斑点、死褶、残缺、硬块等现象，侧边整齐，不变形；③气味：不得有异常气味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1.4当提货券遗失时有登记补办机制。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2.其他要求：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2.1中标人应根据采购方需求，定制并发放卫生纸领取券或送货上门。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2.2不得限制卫生纸领取券的兑换时间。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2.3若产品质量及供货日期未达到要求，采购方则有权拒收货物并终止合同，一切损失及后果由供应商承担。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Theme="minorEastAsia" w:hAnsiTheme="minorEastAsia"/>
          <w:sz w:val="32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2.4因产品质量出现的任何安全问题，一律由供应商自行承担。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五、商务要求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960" w:firstLineChars="3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1、本项目拟遴选1家入围供应商，服务期限为一年，电子商城采购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</w:p>
    <w:p>
      <w:pPr>
        <w:pStyle w:val="8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firstLine="960" w:firstLineChars="300"/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2、需须携带样品参加投标。</w:t>
      </w:r>
    </w:p>
    <w:p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480" w:lineRule="atLeast"/>
        <w:ind w:leftChars="0"/>
        <w:jc w:val="both"/>
        <w:rPr>
          <w:rFonts w:hint="default" w:cs="宋体" w:asciiTheme="minorEastAsia" w:hAnsiTheme="minorEastAsia"/>
          <w:kern w:val="0"/>
          <w:sz w:val="32"/>
          <w:szCs w:val="24"/>
          <w:lang w:val="en-US" w:eastAsia="zh-CN" w:bidi="ar-SA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4948794F"/>
    <w:rsid w:val="00093C7F"/>
    <w:rsid w:val="00215B57"/>
    <w:rsid w:val="003019F6"/>
    <w:rsid w:val="0030541B"/>
    <w:rsid w:val="0048174C"/>
    <w:rsid w:val="004F711F"/>
    <w:rsid w:val="00772F97"/>
    <w:rsid w:val="00844180"/>
    <w:rsid w:val="0091137E"/>
    <w:rsid w:val="00D464D7"/>
    <w:rsid w:val="00DE50CC"/>
    <w:rsid w:val="00FF4D38"/>
    <w:rsid w:val="01FC791F"/>
    <w:rsid w:val="046B47BF"/>
    <w:rsid w:val="048900BC"/>
    <w:rsid w:val="059027D0"/>
    <w:rsid w:val="05D67331"/>
    <w:rsid w:val="062E0F1B"/>
    <w:rsid w:val="0ACA0B50"/>
    <w:rsid w:val="10423754"/>
    <w:rsid w:val="11571C59"/>
    <w:rsid w:val="13AD3D61"/>
    <w:rsid w:val="16085872"/>
    <w:rsid w:val="18A54590"/>
    <w:rsid w:val="196F567B"/>
    <w:rsid w:val="201115E5"/>
    <w:rsid w:val="20120B0E"/>
    <w:rsid w:val="20AC4867"/>
    <w:rsid w:val="210D3CD7"/>
    <w:rsid w:val="21BE43AB"/>
    <w:rsid w:val="225D02C6"/>
    <w:rsid w:val="2572277A"/>
    <w:rsid w:val="26214A87"/>
    <w:rsid w:val="270C05DF"/>
    <w:rsid w:val="281549D6"/>
    <w:rsid w:val="28E13773"/>
    <w:rsid w:val="293D2058"/>
    <w:rsid w:val="2A24242F"/>
    <w:rsid w:val="32782932"/>
    <w:rsid w:val="32AE73B2"/>
    <w:rsid w:val="33D97E69"/>
    <w:rsid w:val="374446F2"/>
    <w:rsid w:val="3AFF6407"/>
    <w:rsid w:val="3B3A4D6B"/>
    <w:rsid w:val="3BF865ED"/>
    <w:rsid w:val="3C506440"/>
    <w:rsid w:val="3DC239AC"/>
    <w:rsid w:val="405342D0"/>
    <w:rsid w:val="42111441"/>
    <w:rsid w:val="43A12094"/>
    <w:rsid w:val="462C02CC"/>
    <w:rsid w:val="4693012C"/>
    <w:rsid w:val="48A44149"/>
    <w:rsid w:val="4948794F"/>
    <w:rsid w:val="4B356E93"/>
    <w:rsid w:val="4F061DBB"/>
    <w:rsid w:val="50AC4ED0"/>
    <w:rsid w:val="511B51C5"/>
    <w:rsid w:val="57256D9D"/>
    <w:rsid w:val="5AFD08D7"/>
    <w:rsid w:val="60137CAB"/>
    <w:rsid w:val="60806DF2"/>
    <w:rsid w:val="64A9629C"/>
    <w:rsid w:val="64B8069F"/>
    <w:rsid w:val="680E175C"/>
    <w:rsid w:val="694B7418"/>
    <w:rsid w:val="6A8F73ED"/>
    <w:rsid w:val="6F854425"/>
    <w:rsid w:val="705C2BBF"/>
    <w:rsid w:val="73FF0247"/>
    <w:rsid w:val="745D2E21"/>
    <w:rsid w:val="74626AE3"/>
    <w:rsid w:val="74CE13B1"/>
    <w:rsid w:val="76AE4262"/>
    <w:rsid w:val="795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szCs w:val="20"/>
    </w:rPr>
  </w:style>
  <w:style w:type="paragraph" w:styleId="3">
    <w:name w:val="Body Text"/>
    <w:basedOn w:val="1"/>
    <w:next w:val="4"/>
    <w:autoRedefine/>
    <w:semiHidden/>
    <w:unhideWhenUsed/>
    <w:qFormat/>
    <w:uiPriority w:val="99"/>
    <w:pPr>
      <w:spacing w:after="120"/>
    </w:pPr>
  </w:style>
  <w:style w:type="paragraph" w:styleId="4">
    <w:name w:val="Body Text 2"/>
    <w:basedOn w:val="1"/>
    <w:next w:val="3"/>
    <w:autoRedefine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Body Text First Indent"/>
    <w:basedOn w:val="3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  <w:style w:type="character" w:customStyle="1" w:styleId="12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747</Characters>
  <Lines>6</Lines>
  <Paragraphs>1</Paragraphs>
  <TotalTime>3</TotalTime>
  <ScaleCrop>false</ScaleCrop>
  <LinksUpToDate>false</LinksUpToDate>
  <CharactersWithSpaces>877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2023-07-27T08:57:00Z</dcterms:created>
  <dc:creator>驻马店市中医院招标办</dc:creator>
  <cp:lastModifiedBy>驻马店市中医院招标办</cp:lastModifiedBy>
  <cp:lastPrinted>2024-03-04T03:10:00Z</cp:lastPrinted>
  <dcterms:modified xsi:type="dcterms:W3CDTF">2024-03-04T09:27:11Z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C3B5FBA449194EDF81059A8456C8F32B_13</vt:lpwstr>
  </property>
</Properties>
</file>